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33" w:rsidRDefault="00792833" w:rsidP="00FA40F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F62B75" w:rsidRDefault="00F62B75" w:rsidP="00FA40F1">
      <w:pPr>
        <w:pStyle w:val="a3"/>
        <w:numPr>
          <w:ilvl w:val="0"/>
          <w:numId w:val="1"/>
        </w:num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62B75">
        <w:rPr>
          <w:rFonts w:ascii="Times New Roman" w:hAnsi="Times New Roman" w:cs="Times New Roman"/>
          <w:sz w:val="28"/>
          <w:szCs w:val="28"/>
        </w:rPr>
        <w:t xml:space="preserve">Что такое коррупция и как с ней бороться / автор-сост. Э.И. </w:t>
      </w:r>
      <w:proofErr w:type="spellStart"/>
      <w:r w:rsidRPr="00F62B75">
        <w:rPr>
          <w:rFonts w:ascii="Times New Roman" w:hAnsi="Times New Roman" w:cs="Times New Roman"/>
          <w:sz w:val="28"/>
          <w:szCs w:val="28"/>
        </w:rPr>
        <w:t>Атагимова</w:t>
      </w:r>
      <w:proofErr w:type="spellEnd"/>
      <w:r w:rsidRPr="00F62B75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F62B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2B75">
        <w:rPr>
          <w:rFonts w:ascii="Times New Roman" w:hAnsi="Times New Roman" w:cs="Times New Roman"/>
          <w:sz w:val="28"/>
          <w:szCs w:val="28"/>
        </w:rPr>
        <w:t xml:space="preserve"> ФБУ НЦПИ при Минюсте России, 2015. — 40 с.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3448BD">
          <w:rPr>
            <w:rStyle w:val="a4"/>
            <w:rFonts w:ascii="Times New Roman" w:hAnsi="Times New Roman" w:cs="Times New Roman"/>
            <w:sz w:val="28"/>
            <w:szCs w:val="28"/>
          </w:rPr>
          <w:t>https://files.gossluzhba.gov.ru/49309a89-3c66-408c-805a-2d42b28e89c9/download/0506f6cd-367b-48eb-a11e-2947d9340743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CCD" w:rsidRDefault="00F62B75" w:rsidP="00FA40F1">
      <w:pPr>
        <w:pStyle w:val="a3"/>
        <w:numPr>
          <w:ilvl w:val="0"/>
          <w:numId w:val="1"/>
        </w:num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1CCD">
        <w:rPr>
          <w:rFonts w:ascii="Times New Roman" w:hAnsi="Times New Roman" w:cs="Times New Roman"/>
          <w:sz w:val="28"/>
          <w:szCs w:val="28"/>
        </w:rPr>
        <w:t>Противодействие коррупции: учебное пособие. – Казань: Изд-во Казан</w:t>
      </w:r>
      <w:proofErr w:type="gramStart"/>
      <w:r w:rsidRPr="00B71C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1C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CC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71CCD">
        <w:rPr>
          <w:rFonts w:ascii="Times New Roman" w:hAnsi="Times New Roman" w:cs="Times New Roman"/>
          <w:sz w:val="28"/>
          <w:szCs w:val="28"/>
        </w:rPr>
        <w:t>н-та, 2016. –192 с.</w:t>
      </w:r>
    </w:p>
    <w:p w:rsidR="00F62B75" w:rsidRPr="00B71CCD" w:rsidRDefault="00B90D20" w:rsidP="00B71CC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62B75" w:rsidRPr="00B71CCD">
          <w:rPr>
            <w:rStyle w:val="a4"/>
            <w:rFonts w:ascii="Times New Roman" w:hAnsi="Times New Roman" w:cs="Times New Roman"/>
            <w:sz w:val="28"/>
            <w:szCs w:val="28"/>
          </w:rPr>
          <w:t>http://dspace.kpfu.ru/xmlui/bitstream/handle/net/116104/70-3-korrupt.pdf</w:t>
        </w:r>
      </w:hyperlink>
      <w:r w:rsidR="00F62B75" w:rsidRPr="00B71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A8A" w:rsidRPr="005F1A8A" w:rsidRDefault="005F1A8A" w:rsidP="005F1A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A8A">
        <w:rPr>
          <w:rFonts w:ascii="Times New Roman" w:hAnsi="Times New Roman" w:cs="Times New Roman"/>
          <w:sz w:val="28"/>
          <w:szCs w:val="28"/>
        </w:rPr>
        <w:t>Новая практика по конфликтам интересов: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A8A">
        <w:rPr>
          <w:rFonts w:ascii="Times New Roman" w:hAnsi="Times New Roman" w:cs="Times New Roman"/>
          <w:sz w:val="28"/>
          <w:szCs w:val="28"/>
        </w:rPr>
        <w:t xml:space="preserve">изучаем выводы </w:t>
      </w:r>
      <w:proofErr w:type="spellStart"/>
      <w:r w:rsidRPr="005F1A8A">
        <w:rPr>
          <w:rFonts w:ascii="Times New Roman" w:hAnsi="Times New Roman" w:cs="Times New Roman"/>
          <w:sz w:val="28"/>
          <w:szCs w:val="28"/>
        </w:rPr>
        <w:t>минтруда</w:t>
      </w:r>
      <w:proofErr w:type="spellEnd"/>
      <w:r w:rsidRPr="005F1A8A">
        <w:rPr>
          <w:rFonts w:ascii="Times New Roman" w:hAnsi="Times New Roman" w:cs="Times New Roman"/>
          <w:sz w:val="28"/>
          <w:szCs w:val="28"/>
        </w:rPr>
        <w:t xml:space="preserve"> и судов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1A8A">
        <w:rPr>
          <w:rFonts w:ascii="Times New Roman" w:hAnsi="Times New Roman" w:cs="Times New Roman"/>
          <w:sz w:val="28"/>
          <w:szCs w:val="28"/>
        </w:rPr>
        <w:t xml:space="preserve">"Руководитель автономного учреждения", 2021, N 9 </w:t>
      </w:r>
    </w:p>
    <w:p w:rsidR="005F1A8A" w:rsidRDefault="00B90D20" w:rsidP="005F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F1A8A" w:rsidRPr="003448BD">
          <w:rPr>
            <w:rStyle w:val="a4"/>
            <w:rFonts w:ascii="Times New Roman" w:hAnsi="Times New Roman" w:cs="Times New Roman"/>
            <w:sz w:val="28"/>
            <w:szCs w:val="28"/>
          </w:rPr>
          <w:t>http://hspa.niu.ranepa.ru/wp-content/uploads/2016/12/Novayapraktika.pdf</w:t>
        </w:r>
      </w:hyperlink>
      <w:r w:rsidR="005F1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CCD" w:rsidRDefault="00B71CCD" w:rsidP="005F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434" w:rsidRPr="00712434" w:rsidRDefault="00712434" w:rsidP="00712434">
      <w:pPr>
        <w:pStyle w:val="a3"/>
        <w:numPr>
          <w:ilvl w:val="0"/>
          <w:numId w:val="1"/>
        </w:numPr>
        <w:shd w:val="clear" w:color="auto" w:fill="FFFFFF"/>
        <w:spacing w:before="161" w:after="150" w:line="195" w:lineRule="atLeast"/>
        <w:textAlignment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 Губернатора Иркутской области </w:t>
      </w:r>
      <w:r w:rsidRPr="00712434">
        <w:rPr>
          <w:rFonts w:ascii="Times New Roman" w:hAnsi="Times New Roman" w:cs="Times New Roman"/>
          <w:sz w:val="28"/>
          <w:szCs w:val="28"/>
        </w:rPr>
        <w:t>от 19 января 2021 года N 18-уг</w:t>
      </w:r>
      <w:proofErr w:type="gramStart"/>
      <w:r w:rsidRPr="00712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43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12434">
        <w:rPr>
          <w:rFonts w:ascii="Times New Roman" w:hAnsi="Times New Roman" w:cs="Times New Roman"/>
          <w:sz w:val="28"/>
          <w:szCs w:val="28"/>
        </w:rPr>
        <w:t>б утверждении Плана противодействия коррупции в Иркутской области на 2021 - 2023 годы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Pr="003448BD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https://docs.cntd.ru/document/574619752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CCD" w:rsidRPr="00B71CCD" w:rsidRDefault="00B71CCD" w:rsidP="00B71CCD">
      <w:pPr>
        <w:pStyle w:val="a3"/>
        <w:numPr>
          <w:ilvl w:val="0"/>
          <w:numId w:val="1"/>
        </w:numPr>
        <w:shd w:val="clear" w:color="auto" w:fill="FFFFFF"/>
        <w:spacing w:before="161" w:after="150" w:line="195" w:lineRule="atLeast"/>
        <w:textAlignment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1CCD">
        <w:rPr>
          <w:rFonts w:ascii="Times New Roman" w:hAnsi="Times New Roman" w:cs="Times New Roman"/>
          <w:sz w:val="28"/>
          <w:szCs w:val="28"/>
        </w:rPr>
        <w:t xml:space="preserve">Типовые ситуации несоблюдения антикоррупционного законодательства лицами, замещающими должности, по которым установлена обязанность </w:t>
      </w:r>
      <w:proofErr w:type="gramStart"/>
      <w:r w:rsidRPr="00B71CCD"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 w:rsidRPr="00B71CCD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Газета &quot;Верное Решение&quot;" w:history="1">
        <w:r w:rsidRPr="00B71CCD">
          <w:rPr>
            <w:rFonts w:ascii="Times New Roman" w:hAnsi="Times New Roman" w:cs="Times New Roman"/>
            <w:sz w:val="28"/>
            <w:szCs w:val="28"/>
          </w:rPr>
          <w:t>Газета "Верное Решение"</w:t>
        </w:r>
      </w:hyperlink>
      <w:r w:rsidRPr="00B71CCD">
        <w:rPr>
          <w:rFonts w:ascii="Times New Roman" w:hAnsi="Times New Roman" w:cs="Times New Roman"/>
          <w:sz w:val="28"/>
          <w:szCs w:val="28"/>
        </w:rPr>
        <w:t>,  №12 от 21.12.20</w:t>
      </w:r>
    </w:p>
    <w:p w:rsidR="00B71CCD" w:rsidRDefault="00B90D20" w:rsidP="005F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71CCD" w:rsidRPr="003448BD">
          <w:rPr>
            <w:rStyle w:val="a4"/>
            <w:rFonts w:ascii="Times New Roman" w:hAnsi="Times New Roman" w:cs="Times New Roman"/>
            <w:sz w:val="28"/>
            <w:szCs w:val="28"/>
          </w:rPr>
          <w:t>https://www.consultant-dv.ru/periodika/gazeta-vernoe-reshenie/vypusk-12-21-12-20/antikorruptsionnogo-zakonodatelstva/</w:t>
        </w:r>
      </w:hyperlink>
      <w:r w:rsidR="00B71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434" w:rsidRPr="00712434" w:rsidRDefault="00712434" w:rsidP="007124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2434">
        <w:rPr>
          <w:rFonts w:ascii="Times New Roman" w:hAnsi="Times New Roman" w:cs="Times New Roman"/>
          <w:sz w:val="28"/>
          <w:szCs w:val="28"/>
        </w:rPr>
        <w:t xml:space="preserve"> Итоговый отчет по результатам антикоррупционного мониторинга в Иркутской области за 2021 год</w:t>
      </w:r>
    </w:p>
    <w:p w:rsidR="00712434" w:rsidRDefault="00B90D20" w:rsidP="005F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12434" w:rsidRPr="003448BD">
          <w:rPr>
            <w:rStyle w:val="a4"/>
            <w:rFonts w:ascii="Times New Roman" w:hAnsi="Times New Roman" w:cs="Times New Roman"/>
            <w:sz w:val="28"/>
            <w:szCs w:val="28"/>
          </w:rPr>
          <w:t>https://irkobl.ru/authorities/corruption/reports/Otchet_antikor_monitoring_2021.docx</w:t>
        </w:r>
      </w:hyperlink>
      <w:r w:rsidR="0071243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1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9E6"/>
    <w:multiLevelType w:val="hybridMultilevel"/>
    <w:tmpl w:val="3F24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F2ABA"/>
    <w:multiLevelType w:val="multilevel"/>
    <w:tmpl w:val="D640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75"/>
    <w:rsid w:val="00467715"/>
    <w:rsid w:val="005F1A8A"/>
    <w:rsid w:val="00712434"/>
    <w:rsid w:val="00792833"/>
    <w:rsid w:val="00B71CCD"/>
    <w:rsid w:val="00B90D20"/>
    <w:rsid w:val="00F62B75"/>
    <w:rsid w:val="00FA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B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2B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62B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B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2B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62B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91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9B9B9C"/>
                <w:right w:val="none" w:sz="0" w:space="0" w:color="auto"/>
              </w:divBdr>
              <w:divsChild>
                <w:div w:id="1957131087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72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6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pa.niu.ranepa.ru/wp-content/uploads/2016/12/Novayapraktika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space.kpfu.ru/xmlui/bitstream/handle/net/116104/70-3-korrupt.pdf" TargetMode="External"/><Relationship Id="rId12" Type="http://schemas.openxmlformats.org/officeDocument/2006/relationships/hyperlink" Target="https://irkobl.ru/authorities/corruption/reports/Otchet_antikor_monitoring_202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.gossluzhba.gov.ru/49309a89-3c66-408c-805a-2d42b28e89c9/download/0506f6cd-367b-48eb-a11e-2947d9340743" TargetMode="External"/><Relationship Id="rId11" Type="http://schemas.openxmlformats.org/officeDocument/2006/relationships/hyperlink" Target="https://www.consultant-dv.ru/periodika/gazeta-vernoe-reshenie/vypusk-12-21-12-20/antikorruptsionnogo-zakonodatelstv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-dv.ru/periodika/gazeta-vernoe-resh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46197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Алексеевна Коваль</dc:creator>
  <cp:lastModifiedBy>Юлия Н. Харченко</cp:lastModifiedBy>
  <cp:revision>2</cp:revision>
  <dcterms:created xsi:type="dcterms:W3CDTF">2022-05-31T08:25:00Z</dcterms:created>
  <dcterms:modified xsi:type="dcterms:W3CDTF">2022-05-31T08:25:00Z</dcterms:modified>
</cp:coreProperties>
</file>